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B1" w:rsidRPr="008C1C03" w:rsidRDefault="004073FC" w:rsidP="008C1C03">
      <w:pPr>
        <w:jc w:val="center"/>
        <w:rPr>
          <w:b/>
        </w:rPr>
      </w:pPr>
      <w:r w:rsidRPr="008C1C03">
        <w:rPr>
          <w:b/>
        </w:rPr>
        <w:t>Yeşiltepe Ahmet Parlak Ana Okulu Tarihçesi</w:t>
      </w:r>
    </w:p>
    <w:p w:rsidR="004073FC" w:rsidRPr="008C1C03" w:rsidRDefault="004073FC" w:rsidP="008C1C03">
      <w:pPr>
        <w:ind w:firstLine="708"/>
        <w:rPr>
          <w:b/>
        </w:rPr>
      </w:pPr>
      <w:r w:rsidRPr="008C1C03">
        <w:rPr>
          <w:b/>
        </w:rPr>
        <w:t>Okulumuz 2022 eğitim ve öğretim yılı sonuna kadar Yeşiltepe Ahmet Parlak İlkokulu bünyesinde 3 derslik,3 öğretmen ve 55 öğrencisi ile Anasınıfları adı altında bulunuyorken ,2023 yılından itibaren Yeni okul binası bitirilinceye dek Yeşiltepe Ahmet Parlak İlkokulu bünyesinde eğitim ve öğretim faaliyetlerine devam etmekt</w:t>
      </w:r>
      <w:bookmarkStart w:id="0" w:name="_GoBack"/>
      <w:bookmarkEnd w:id="0"/>
      <w:r w:rsidRPr="008C1C03">
        <w:rPr>
          <w:b/>
        </w:rPr>
        <w:t>edir.</w:t>
      </w:r>
    </w:p>
    <w:sectPr w:rsidR="004073FC" w:rsidRPr="008C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5B"/>
    <w:rsid w:val="004073FC"/>
    <w:rsid w:val="006325B1"/>
    <w:rsid w:val="008C1C03"/>
    <w:rsid w:val="00D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ÇUKACI</dc:creator>
  <cp:keywords/>
  <dc:description/>
  <cp:lastModifiedBy>ÇUKACI</cp:lastModifiedBy>
  <cp:revision>4</cp:revision>
  <dcterms:created xsi:type="dcterms:W3CDTF">2023-01-21T16:42:00Z</dcterms:created>
  <dcterms:modified xsi:type="dcterms:W3CDTF">2023-01-21T16:49:00Z</dcterms:modified>
</cp:coreProperties>
</file>